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6FDD8" w14:textId="68616D94" w:rsidR="001B36A2" w:rsidRPr="00256ABB" w:rsidRDefault="00BE5E48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r>
        <w:rPr>
          <w:rFonts w:ascii="Lucida Bright" w:eastAsia="SimSun" w:hAnsi="Lucida Bright" w:cs="Times New Roman"/>
          <w:lang w:eastAsia="zh-CN"/>
        </w:rPr>
        <w:t xml:space="preserve"> </w:t>
      </w:r>
      <w:r w:rsidR="007517BC">
        <w:rPr>
          <w:rFonts w:ascii="Lucida Bright" w:eastAsia="SimSun" w:hAnsi="Lucida Bright" w:cs="Times New Roman"/>
          <w:lang w:eastAsia="zh-CN"/>
        </w:rPr>
        <w:t xml:space="preserve"> </w:t>
      </w:r>
      <w:r w:rsidR="005E5700">
        <w:rPr>
          <w:rFonts w:ascii="Lucida Bright" w:eastAsia="SimSun" w:hAnsi="Lucida Bright" w:cs="Times New Roman"/>
          <w:lang w:eastAsia="zh-CN"/>
        </w:rPr>
        <w:t xml:space="preserve">              </w:t>
      </w:r>
      <w:r w:rsidR="00A751E9">
        <w:rPr>
          <w:rFonts w:ascii="Lucida Bright" w:eastAsia="SimSun" w:hAnsi="Lucida Bright" w:cs="Times New Roman"/>
          <w:lang w:eastAsia="zh-CN"/>
        </w:rPr>
        <w:t xml:space="preserve"> </w:t>
      </w:r>
    </w:p>
    <w:p w14:paraId="0B254F78" w14:textId="77777777"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14:paraId="316655C8" w14:textId="77777777"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 w14:anchorId="64490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5153390" r:id="rId9"/>
        </w:object>
      </w:r>
    </w:p>
    <w:p w14:paraId="3DF5B36C" w14:textId="77777777"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14:paraId="15F100F1" w14:textId="77777777" w:rsidR="008D3B4D" w:rsidRPr="00E71A23" w:rsidRDefault="008D3B4D" w:rsidP="008D3B4D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14:paraId="59BDD4B2" w14:textId="008CB042" w:rsidR="008D3B4D" w:rsidRPr="009A3C26" w:rsidRDefault="001B364B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sz w:val="20"/>
          <w:szCs w:val="20"/>
          <w:lang w:eastAsia="zh-CN"/>
        </w:rPr>
      </w:pP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Dengan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ini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dimaklumkan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bahawa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tarikh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tutup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bagi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sebutharga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dibawah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pada </w:t>
      </w:r>
      <w:r w:rsidR="00FA624F">
        <w:rPr>
          <w:rFonts w:ascii="Arial" w:eastAsia="KaiTi" w:hAnsi="Arial" w:cs="Arial"/>
          <w:sz w:val="20"/>
          <w:szCs w:val="20"/>
          <w:lang w:eastAsia="zh-CN"/>
        </w:rPr>
        <w:t>05 November 2025 dan 19 November 2025</w:t>
      </w:r>
      <w:r>
        <w:rPr>
          <w:rFonts w:ascii="Arial" w:eastAsia="KaiTi" w:hAnsi="Arial" w:cs="Arial"/>
          <w:sz w:val="20"/>
          <w:szCs w:val="20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adalah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dengan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ini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sz w:val="20"/>
          <w:szCs w:val="20"/>
          <w:lang w:eastAsia="zh-CN"/>
        </w:rPr>
        <w:t>dipanjangkan</w:t>
      </w:r>
      <w:proofErr w:type="spellEnd"/>
      <w:r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sz w:val="20"/>
          <w:szCs w:val="20"/>
          <w:lang w:eastAsia="zh-CN"/>
        </w:rPr>
        <w:t>sehingga</w:t>
      </w:r>
      <w:proofErr w:type="spellEnd"/>
      <w:r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r w:rsidR="00FA624F">
        <w:rPr>
          <w:rFonts w:ascii="Arial" w:eastAsia="KaiTi" w:hAnsi="Arial" w:cs="Arial"/>
          <w:b/>
          <w:sz w:val="20"/>
          <w:szCs w:val="20"/>
          <w:lang w:eastAsia="zh-CN"/>
        </w:rPr>
        <w:t xml:space="preserve">03 </w:t>
      </w:r>
      <w:proofErr w:type="spellStart"/>
      <w:r w:rsidR="00FA624F">
        <w:rPr>
          <w:rFonts w:ascii="Arial" w:eastAsia="KaiTi" w:hAnsi="Arial" w:cs="Arial"/>
          <w:b/>
          <w:sz w:val="20"/>
          <w:szCs w:val="20"/>
          <w:lang w:eastAsia="zh-CN"/>
        </w:rPr>
        <w:t>Disember</w:t>
      </w:r>
      <w:proofErr w:type="spellEnd"/>
      <w:r>
        <w:rPr>
          <w:rFonts w:ascii="Arial" w:eastAsia="KaiTi" w:hAnsi="Arial" w:cs="Arial"/>
          <w:b/>
          <w:sz w:val="20"/>
          <w:szCs w:val="20"/>
          <w:lang w:eastAsia="zh-CN"/>
        </w:rPr>
        <w:t xml:space="preserve"> 2025. </w:t>
      </w:r>
      <w:proofErr w:type="spellStart"/>
      <w:r w:rsidR="008D3B4D" w:rsidRPr="009A3C26">
        <w:rPr>
          <w:rFonts w:ascii="Arial" w:eastAsia="KaiTi" w:hAnsi="Arial" w:cs="Arial"/>
          <w:sz w:val="20"/>
          <w:szCs w:val="20"/>
          <w:lang w:eastAsia="zh-CN"/>
        </w:rPr>
        <w:t>Penender</w:t>
      </w:r>
      <w:proofErr w:type="spellEnd"/>
      <w:r w:rsidR="008D3B4D" w:rsidRPr="009A3C26">
        <w:rPr>
          <w:rFonts w:ascii="Arial" w:eastAsia="KaiTi" w:hAnsi="Arial" w:cs="Arial"/>
          <w:sz w:val="20"/>
          <w:szCs w:val="20"/>
          <w:lang w:eastAsia="zh-CN"/>
        </w:rPr>
        <w:t>–</w:t>
      </w:r>
      <w:proofErr w:type="spellStart"/>
      <w:r w:rsidR="008D3B4D" w:rsidRPr="009A3C26">
        <w:rPr>
          <w:rFonts w:ascii="Arial" w:eastAsia="KaiTi" w:hAnsi="Arial" w:cs="Arial"/>
          <w:sz w:val="20"/>
          <w:szCs w:val="20"/>
          <w:lang w:eastAsia="zh-CN"/>
        </w:rPr>
        <w:t>penender</w:t>
      </w:r>
      <w:proofErr w:type="spellEnd"/>
      <w:r w:rsidR="00134018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8D3B4D" w:rsidRPr="009A3C26">
        <w:rPr>
          <w:rFonts w:ascii="Arial" w:eastAsia="KaiTi" w:hAnsi="Arial" w:cs="Arial"/>
          <w:sz w:val="20"/>
          <w:szCs w:val="20"/>
          <w:lang w:eastAsia="zh-CN"/>
        </w:rPr>
        <w:t>adalah</w:t>
      </w:r>
      <w:proofErr w:type="spellEnd"/>
      <w:r w:rsidR="008D3B4D" w:rsidRPr="009A3C26">
        <w:rPr>
          <w:rFonts w:ascii="Arial" w:eastAsia="KaiTi" w:hAnsi="Arial" w:cs="Arial"/>
          <w:sz w:val="20"/>
          <w:szCs w:val="20"/>
          <w:lang w:eastAsia="zh-CN"/>
        </w:rPr>
        <w:t xml:space="preserve"> di </w:t>
      </w:r>
      <w:proofErr w:type="spellStart"/>
      <w:r w:rsidR="008D3B4D" w:rsidRPr="009A3C26">
        <w:rPr>
          <w:rFonts w:ascii="Arial" w:eastAsia="KaiTi" w:hAnsi="Arial" w:cs="Arial"/>
          <w:sz w:val="20"/>
          <w:szCs w:val="20"/>
          <w:lang w:eastAsia="zh-CN"/>
        </w:rPr>
        <w:t>pelawa</w:t>
      </w:r>
      <w:proofErr w:type="spellEnd"/>
      <w:r w:rsidR="00134018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8D3B4D" w:rsidRPr="009A3C26">
        <w:rPr>
          <w:rFonts w:ascii="Arial" w:eastAsia="KaiTi" w:hAnsi="Arial" w:cs="Arial"/>
          <w:sz w:val="20"/>
          <w:szCs w:val="20"/>
          <w:lang w:eastAsia="zh-CN"/>
        </w:rPr>
        <w:t>untuk</w:t>
      </w:r>
      <w:proofErr w:type="spellEnd"/>
      <w:r w:rsidR="00134018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8D3B4D" w:rsidRPr="009A3C26">
        <w:rPr>
          <w:rFonts w:ascii="Arial" w:eastAsia="KaiTi" w:hAnsi="Arial" w:cs="Arial"/>
          <w:sz w:val="20"/>
          <w:szCs w:val="20"/>
          <w:lang w:eastAsia="zh-CN"/>
        </w:rPr>
        <w:t>mengemukakan</w:t>
      </w:r>
      <w:proofErr w:type="spellEnd"/>
      <w:r w:rsidR="00134018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8D3B4D" w:rsidRPr="009A3C26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="00134018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8D3B4D" w:rsidRPr="009A3C26">
        <w:rPr>
          <w:rFonts w:ascii="Arial" w:eastAsia="KaiTi" w:hAnsi="Arial" w:cs="Arial"/>
          <w:sz w:val="20"/>
          <w:szCs w:val="20"/>
          <w:lang w:eastAsia="zh-CN"/>
        </w:rPr>
        <w:t>bagi</w:t>
      </w:r>
      <w:proofErr w:type="spellEnd"/>
      <w:r w:rsidR="008D3B4D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r w:rsidR="009620D4" w:rsidRPr="009A3C26">
        <w:rPr>
          <w:rFonts w:ascii="Arial" w:eastAsia="KaiTi" w:hAnsi="Arial" w:cs="Arial"/>
          <w:sz w:val="20"/>
          <w:szCs w:val="20"/>
          <w:lang w:eastAsia="zh-CN"/>
        </w:rPr>
        <w:t>0</w:t>
      </w:r>
      <w:r w:rsidR="00AE5C23">
        <w:rPr>
          <w:rFonts w:ascii="Arial" w:eastAsia="KaiTi" w:hAnsi="Arial" w:cs="Arial"/>
          <w:sz w:val="20"/>
          <w:szCs w:val="20"/>
          <w:lang w:eastAsia="zh-CN"/>
        </w:rPr>
        <w:t xml:space="preserve">1 </w:t>
      </w:r>
      <w:proofErr w:type="spellStart"/>
      <w:r w:rsidR="00DB0732" w:rsidRPr="009A3C26">
        <w:rPr>
          <w:rFonts w:ascii="Arial" w:eastAsia="KaiTi" w:hAnsi="Arial" w:cs="Arial"/>
          <w:sz w:val="20"/>
          <w:szCs w:val="20"/>
          <w:lang w:eastAsia="zh-CN"/>
        </w:rPr>
        <w:t>kerja-</w:t>
      </w:r>
      <w:r w:rsidR="008D3B4D" w:rsidRPr="009A3C26">
        <w:rPr>
          <w:rFonts w:ascii="Arial" w:eastAsia="KaiTi" w:hAnsi="Arial" w:cs="Arial"/>
          <w:sz w:val="20"/>
          <w:szCs w:val="20"/>
          <w:lang w:eastAsia="zh-CN"/>
        </w:rPr>
        <w:t>kerja</w:t>
      </w:r>
      <w:proofErr w:type="spellEnd"/>
      <w:r w:rsidR="00134018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8D3B4D" w:rsidRPr="009A3C26">
        <w:rPr>
          <w:rFonts w:ascii="Arial" w:eastAsia="KaiTi" w:hAnsi="Arial" w:cs="Arial"/>
          <w:sz w:val="20"/>
          <w:szCs w:val="20"/>
          <w:lang w:eastAsia="zh-CN"/>
        </w:rPr>
        <w:t>berikut</w:t>
      </w:r>
      <w:proofErr w:type="spellEnd"/>
    </w:p>
    <w:p w14:paraId="6295A4E0" w14:textId="77777777" w:rsidR="008D3B4D" w:rsidRPr="009A3C26" w:rsidRDefault="008D3B4D" w:rsidP="008D3B4D">
      <w:pPr>
        <w:spacing w:after="0"/>
        <w:ind w:left="720"/>
        <w:jc w:val="both"/>
        <w:rPr>
          <w:rFonts w:ascii="Footlight MT Light" w:eastAsia="KaiTi" w:hAnsi="Footlight MT Light" w:cs="Consolas"/>
          <w:b/>
          <w:bCs/>
          <w:sz w:val="20"/>
          <w:szCs w:val="20"/>
          <w:u w:val="single"/>
          <w:lang w:eastAsia="zh-CN"/>
        </w:rPr>
      </w:pPr>
    </w:p>
    <w:p w14:paraId="21E31B04" w14:textId="062D7D7E" w:rsidR="008D3B4D" w:rsidRPr="009A3C26" w:rsidRDefault="00FA624F" w:rsidP="005F388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u w:val="single"/>
          <w:lang w:eastAsia="zh-CN"/>
        </w:rPr>
      </w:pPr>
      <w:bookmarkStart w:id="0" w:name="_Hlk155615583"/>
      <w:r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015/HQ/2025 – M [MP/Q/013/2025]</w:t>
      </w:r>
    </w:p>
    <w:p w14:paraId="76BD83E4" w14:textId="5C551A6E" w:rsidR="00626ED9" w:rsidRDefault="007F5298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  <w:r>
        <w:rPr>
          <w:rFonts w:ascii="Arial" w:eastAsia="KaiTi" w:hAnsi="Arial" w:cs="Arial"/>
          <w:b/>
          <w:sz w:val="20"/>
          <w:szCs w:val="20"/>
          <w:lang w:eastAsia="zh-CN"/>
        </w:rPr>
        <w:t xml:space="preserve">TO </w:t>
      </w:r>
      <w:r w:rsidR="00FA624F">
        <w:rPr>
          <w:rFonts w:ascii="Arial" w:eastAsia="KaiTi" w:hAnsi="Arial" w:cs="Arial"/>
          <w:b/>
          <w:sz w:val="20"/>
          <w:szCs w:val="20"/>
          <w:lang w:eastAsia="zh-CN"/>
        </w:rPr>
        <w:t>SUPPLY AND DELIVER 33FT TRAILER TO MARINE POLICE HEADQUARTER, ROYAL BRUNEI POLICE FORCE</w:t>
      </w:r>
    </w:p>
    <w:p w14:paraId="47E3D06B" w14:textId="77777777" w:rsidR="00FA624F" w:rsidRDefault="00FA624F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</w:p>
    <w:bookmarkEnd w:id="0"/>
    <w:p w14:paraId="4486252F" w14:textId="71F0E8E0" w:rsidR="00FA624F" w:rsidRPr="009A3C26" w:rsidRDefault="00FA624F" w:rsidP="00FA624F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sz w:val="20"/>
          <w:szCs w:val="20"/>
          <w:u w:val="single"/>
          <w:lang w:eastAsia="zh-CN"/>
        </w:rPr>
        <w:t>026/HQ/2025 – S [057/LOG/2025 – S]</w:t>
      </w:r>
    </w:p>
    <w:p w14:paraId="694D566F" w14:textId="25B3EB8F" w:rsidR="00FA624F" w:rsidRDefault="00FA624F" w:rsidP="00FA624F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  <w:r>
        <w:rPr>
          <w:rFonts w:ascii="Arial" w:eastAsia="KaiTi" w:hAnsi="Arial" w:cs="Arial"/>
          <w:b/>
          <w:sz w:val="20"/>
          <w:szCs w:val="20"/>
          <w:lang w:eastAsia="zh-CN"/>
        </w:rPr>
        <w:t xml:space="preserve">THE SUPPLY, INSTALL, TESTING AND COMMISSIONING OF COVERT TYPE LED FOR MOTORCYCLE (SCOOTER) COMPLETE WITH RELATED ACCESSORIES FOR </w:t>
      </w:r>
      <w:r>
        <w:rPr>
          <w:rFonts w:ascii="Arial" w:eastAsia="KaiTi" w:hAnsi="Arial" w:cs="Arial"/>
          <w:b/>
          <w:sz w:val="20"/>
          <w:szCs w:val="20"/>
          <w:lang w:eastAsia="zh-CN"/>
        </w:rPr>
        <w:t>ROYAL BRUNEI POLICE FORCE</w:t>
      </w:r>
    </w:p>
    <w:p w14:paraId="6D6E949C" w14:textId="77777777" w:rsidR="00C4747B" w:rsidRPr="009A3C26" w:rsidRDefault="00C4747B" w:rsidP="009A3C26">
      <w:p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20"/>
          <w:szCs w:val="20"/>
          <w:lang w:eastAsia="zh-CN"/>
        </w:rPr>
      </w:pPr>
    </w:p>
    <w:p w14:paraId="5F79CBC5" w14:textId="77777777" w:rsidR="008D3B4D" w:rsidRPr="009A3C26" w:rsidRDefault="00CC559F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Pemo</w:t>
      </w:r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hon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adalah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dipelawa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daripada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syarikat-syarikat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dan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pembekal-pembekal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yang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berdaftar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dengan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Kerajaan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Kebawah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Duli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Yang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Maha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Mulia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Paduka Seri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Baginda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Sultan dan Yang Di-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Pertuan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Negara Brunei Darussalam.</w:t>
      </w:r>
    </w:p>
    <w:p w14:paraId="5E8B2DD7" w14:textId="77777777" w:rsidR="008D3B4D" w:rsidRPr="009A3C26" w:rsidRDefault="008D3B4D" w:rsidP="001B57F3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</w:p>
    <w:p w14:paraId="1C6A72D1" w14:textId="77777777" w:rsidR="00675462" w:rsidRPr="009A3C26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Borang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hendaklah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disertakan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salinan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Sijil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Pendaftaran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Perniagaan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16 &amp; 17 yang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masih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sah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yang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menyenaraikan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butir-butir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perniagaan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seperti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nama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,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bilangan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pendaftaran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dan negeri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asal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,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nombor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kad</w:t>
      </w:r>
      <w:proofErr w:type="spellEnd"/>
      <w:r w:rsidR="004B55FE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4B55FE" w:rsidRPr="009A3C26">
        <w:rPr>
          <w:rFonts w:ascii="Arial" w:eastAsia="KaiTi" w:hAnsi="Arial" w:cs="Arial"/>
          <w:sz w:val="20"/>
          <w:szCs w:val="20"/>
          <w:lang w:eastAsia="zh-CN"/>
        </w:rPr>
        <w:t>pengenalan</w:t>
      </w:r>
      <w:proofErr w:type="spellEnd"/>
      <w:r w:rsidR="004B55FE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4B55FE" w:rsidRPr="009A3C26">
        <w:rPr>
          <w:rFonts w:ascii="Arial" w:eastAsia="KaiTi" w:hAnsi="Arial" w:cs="Arial"/>
          <w:sz w:val="20"/>
          <w:szCs w:val="20"/>
          <w:lang w:eastAsia="zh-CN"/>
        </w:rPr>
        <w:t>atau</w:t>
      </w:r>
      <w:proofErr w:type="spellEnd"/>
      <w:r w:rsidR="004B55FE" w:rsidRPr="009A3C26">
        <w:rPr>
          <w:rFonts w:ascii="Arial" w:eastAsia="KaiTi" w:hAnsi="Arial" w:cs="Arial"/>
          <w:sz w:val="20"/>
          <w:szCs w:val="20"/>
          <w:lang w:eastAsia="zh-CN"/>
        </w:rPr>
        <w:t xml:space="preserve"> passport </w:t>
      </w:r>
      <w:proofErr w:type="spellStart"/>
      <w:r w:rsidR="004B55FE" w:rsidRPr="009A3C26">
        <w:rPr>
          <w:rFonts w:ascii="Arial" w:eastAsia="KaiTi" w:hAnsi="Arial" w:cs="Arial"/>
          <w:sz w:val="20"/>
          <w:szCs w:val="20"/>
          <w:lang w:eastAsia="zh-CN"/>
        </w:rPr>
        <w:t>pemilik</w:t>
      </w:r>
      <w:proofErr w:type="spellEnd"/>
      <w:r w:rsidR="004B55FE" w:rsidRPr="009A3C26">
        <w:rPr>
          <w:rFonts w:ascii="Arial" w:eastAsia="KaiTi" w:hAnsi="Arial" w:cs="Arial"/>
          <w:sz w:val="20"/>
          <w:szCs w:val="20"/>
          <w:lang w:eastAsia="zh-CN"/>
        </w:rPr>
        <w:t>.</w:t>
      </w:r>
    </w:p>
    <w:p w14:paraId="3AC36A02" w14:textId="77777777" w:rsidR="00675462" w:rsidRPr="009A3C26" w:rsidRDefault="00675462" w:rsidP="001B57F3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</w:pPr>
    </w:p>
    <w:p w14:paraId="75C69D66" w14:textId="77777777" w:rsidR="00675462" w:rsidRPr="009A3C26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Dokumen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boleh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di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perolehi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daripada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Unit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Pembelian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dan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Perbekalan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, Tingkat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Bawah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,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Ibu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Pejabat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Polis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Gadong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pada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waktu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bekerja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iaitu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Hari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Isnin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hingga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Hari Khamis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dari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Jam 8.00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Pagi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hingga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11.30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Pagi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dan 2.00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Petang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hingga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3.00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Petang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dan Hari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Sabtu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dari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jam 8.00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Pagi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hingga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11.30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Pagi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.</w:t>
      </w:r>
    </w:p>
    <w:p w14:paraId="5F91479E" w14:textId="77777777" w:rsidR="00675462" w:rsidRPr="009A3C26" w:rsidRDefault="00675462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</w:p>
    <w:p w14:paraId="3A9F53FD" w14:textId="176DA15A" w:rsidR="00675462" w:rsidRPr="009A3C26" w:rsidRDefault="009A3C2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sz w:val="20"/>
          <w:szCs w:val="20"/>
          <w:lang w:eastAsia="zh-CN"/>
        </w:rPr>
        <w:t>4</w:t>
      </w:r>
      <w:r w:rsidR="00DB0732" w:rsidRPr="009A3C26">
        <w:rPr>
          <w:rFonts w:ascii="Arial" w:eastAsia="KaiTi" w:hAnsi="Arial" w:cs="Arial"/>
          <w:sz w:val="20"/>
          <w:szCs w:val="20"/>
          <w:lang w:eastAsia="zh-CN"/>
        </w:rPr>
        <w:t>.</w:t>
      </w:r>
      <w:r w:rsidR="00DB0732" w:rsidRPr="009A3C26">
        <w:rPr>
          <w:rFonts w:ascii="Arial" w:eastAsia="KaiTi" w:hAnsi="Arial" w:cs="Arial"/>
          <w:sz w:val="20"/>
          <w:szCs w:val="20"/>
          <w:lang w:eastAsia="zh-CN"/>
        </w:rPr>
        <w:tab/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–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hendaklah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4B55FE" w:rsidRPr="009A3C26">
        <w:rPr>
          <w:rFonts w:ascii="Arial" w:eastAsia="KaiTi" w:hAnsi="Arial" w:cs="Arial"/>
          <w:sz w:val="20"/>
          <w:szCs w:val="20"/>
          <w:lang w:eastAsia="zh-CN"/>
        </w:rPr>
        <w:t>dikembalikan</w:t>
      </w:r>
      <w:proofErr w:type="spellEnd"/>
      <w:r w:rsidR="004B55FE" w:rsidRPr="009A3C26">
        <w:rPr>
          <w:rFonts w:ascii="Arial" w:eastAsia="KaiTi" w:hAnsi="Arial" w:cs="Arial"/>
          <w:sz w:val="20"/>
          <w:szCs w:val="20"/>
          <w:lang w:eastAsia="zh-CN"/>
        </w:rPr>
        <w:t xml:space="preserve"> dan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dihantar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ke</w:t>
      </w:r>
      <w:proofErr w:type="spellEnd"/>
      <w:r w:rsidR="00DB073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alamat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yang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tersebut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dibawah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dalam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>sampul</w:t>
      </w:r>
      <w:proofErr w:type="spellEnd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>surat</w:t>
      </w:r>
      <w:proofErr w:type="spellEnd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yang </w:t>
      </w:r>
      <w:proofErr w:type="spellStart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>tertutup</w:t>
      </w:r>
      <w:proofErr w:type="spellEnd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>dengan</w:t>
      </w:r>
      <w:proofErr w:type="spellEnd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>ditulis</w:t>
      </w:r>
      <w:proofErr w:type="spellEnd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>bilangan</w:t>
      </w:r>
      <w:proofErr w:type="spellEnd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bookmarkStart w:id="1" w:name="_GoBack"/>
      <w:bookmarkEnd w:id="1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dan </w:t>
      </w:r>
      <w:proofErr w:type="spellStart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>nama</w:t>
      </w:r>
      <w:proofErr w:type="spellEnd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b/>
          <w:sz w:val="20"/>
          <w:szCs w:val="20"/>
          <w:lang w:eastAsia="zh-CN"/>
        </w:rPr>
        <w:t>tawaran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tanpa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4B55FE" w:rsidRPr="009A3C26">
        <w:rPr>
          <w:rFonts w:ascii="Arial" w:eastAsia="KaiTi" w:hAnsi="Arial" w:cs="Arial"/>
          <w:sz w:val="20"/>
          <w:szCs w:val="20"/>
          <w:lang w:eastAsia="zh-CN"/>
        </w:rPr>
        <w:t>menunjukkan</w:t>
      </w:r>
      <w:proofErr w:type="spellEnd"/>
      <w:r w:rsidR="004B55FE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4B55FE" w:rsidRPr="009A3C26">
        <w:rPr>
          <w:rFonts w:ascii="Arial" w:eastAsia="KaiTi" w:hAnsi="Arial" w:cs="Arial"/>
          <w:sz w:val="20"/>
          <w:szCs w:val="20"/>
          <w:lang w:eastAsia="zh-CN"/>
        </w:rPr>
        <w:t>identiti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>pemborong</w:t>
      </w:r>
      <w:proofErr w:type="spellEnd"/>
      <w:r w:rsidR="00675462"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tidak</w:t>
      </w:r>
      <w:proofErr w:type="spellEnd"/>
      <w:r w:rsidR="00675462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="00675462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lewat</w:t>
      </w:r>
      <w:proofErr w:type="spellEnd"/>
      <w:r w:rsidR="00675462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jam: </w:t>
      </w:r>
      <w:r w:rsidR="00DB0732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2.00 </w:t>
      </w:r>
      <w:proofErr w:type="spellStart"/>
      <w:r w:rsidR="00DB0732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petang</w:t>
      </w:r>
      <w:proofErr w:type="spellEnd"/>
      <w:r w:rsidR="00675462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, </w:t>
      </w:r>
      <w:proofErr w:type="spellStart"/>
      <w:r w:rsidR="00675462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hari</w:t>
      </w:r>
      <w:proofErr w:type="spellEnd"/>
      <w:r w:rsidR="00675462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r w:rsidR="00CD0D12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Rabu, </w:t>
      </w:r>
      <w:r w:rsidR="00FA624F"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 xml:space="preserve">03 </w:t>
      </w:r>
      <w:proofErr w:type="spellStart"/>
      <w:r w:rsidR="00FA624F"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>Disember</w:t>
      </w:r>
      <w:proofErr w:type="spellEnd"/>
      <w:r w:rsidR="00405AAD" w:rsidRPr="009A3C26"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 xml:space="preserve"> 202</w:t>
      </w:r>
      <w:r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>5</w:t>
      </w:r>
      <w:r w:rsidR="00405AAD" w:rsidRPr="009A3C26"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>.</w:t>
      </w:r>
    </w:p>
    <w:p w14:paraId="19330E03" w14:textId="77777777" w:rsidR="00134B99" w:rsidRPr="009A3C26" w:rsidRDefault="00134B99" w:rsidP="009A3C26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sz w:val="20"/>
          <w:szCs w:val="20"/>
          <w:lang w:eastAsia="zh-CN"/>
        </w:rPr>
      </w:pPr>
    </w:p>
    <w:p w14:paraId="18114EC3" w14:textId="019055AA" w:rsidR="008A1485" w:rsidRPr="009A3C26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Peti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Sebutharga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,</w:t>
      </w:r>
    </w:p>
    <w:p w14:paraId="6B075DA9" w14:textId="77777777" w:rsidR="008A1485" w:rsidRPr="009A3C26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Ibu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Pejabat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Polis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Diraja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Brunei Jalan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Tungku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,</w:t>
      </w:r>
    </w:p>
    <w:p w14:paraId="14A11FE6" w14:textId="77777777" w:rsidR="008A1485" w:rsidRPr="009A3C26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(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Bangunan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Baru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),</w:t>
      </w:r>
    </w:p>
    <w:p w14:paraId="045165A4" w14:textId="77777777" w:rsidR="008A1485" w:rsidRPr="009A3C26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Pasukan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Polis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Diraja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Brunei,</w:t>
      </w:r>
    </w:p>
    <w:p w14:paraId="41B50910" w14:textId="77777777" w:rsidR="008A1485" w:rsidRPr="009A3C26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Bandar Seri Begawan,</w:t>
      </w:r>
    </w:p>
    <w:p w14:paraId="59298566" w14:textId="77777777" w:rsidR="008A1485" w:rsidRPr="009A3C26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Negara Brunei Darussalam.</w:t>
      </w:r>
    </w:p>
    <w:p w14:paraId="28EF8B0C" w14:textId="77777777" w:rsidR="00882C86" w:rsidRPr="009A3C26" w:rsidRDefault="00882C8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</w:pPr>
    </w:p>
    <w:p w14:paraId="08B621E8" w14:textId="46F112CA" w:rsidR="00D3330F" w:rsidRPr="009A3C26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r>
        <w:rPr>
          <w:rFonts w:ascii="Arial" w:eastAsia="KaiTi" w:hAnsi="Arial" w:cs="Arial"/>
          <w:bCs/>
          <w:sz w:val="20"/>
          <w:szCs w:val="20"/>
          <w:lang w:eastAsia="zh-CN"/>
        </w:rPr>
        <w:t>5</w:t>
      </w:r>
      <w:r w:rsidR="00882C86" w:rsidRPr="009A3C26">
        <w:rPr>
          <w:rFonts w:ascii="Arial" w:eastAsia="KaiTi" w:hAnsi="Arial" w:cs="Arial"/>
          <w:bCs/>
          <w:sz w:val="20"/>
          <w:szCs w:val="20"/>
          <w:lang w:eastAsia="zh-CN"/>
        </w:rPr>
        <w:t>.</w:t>
      </w:r>
      <w:r w:rsidR="00882C86" w:rsidRPr="009A3C26">
        <w:rPr>
          <w:rFonts w:ascii="Arial" w:eastAsia="KaiTi" w:hAnsi="Arial" w:cs="Arial"/>
          <w:bCs/>
          <w:sz w:val="20"/>
          <w:szCs w:val="20"/>
          <w:lang w:eastAsia="zh-CN"/>
        </w:rPr>
        <w:tab/>
        <w:t xml:space="preserve">Mana-mana </w:t>
      </w:r>
      <w:proofErr w:type="spellStart"/>
      <w:r w:rsidR="00882C86" w:rsidRPr="009A3C26">
        <w:rPr>
          <w:rFonts w:ascii="Arial" w:eastAsia="KaiTi" w:hAnsi="Arial" w:cs="Arial"/>
          <w:bCs/>
          <w:sz w:val="20"/>
          <w:szCs w:val="20"/>
          <w:lang w:eastAsia="zh-CN"/>
        </w:rPr>
        <w:t>tawaran</w:t>
      </w:r>
      <w:proofErr w:type="spellEnd"/>
      <w:r w:rsidR="00882C86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yang </w:t>
      </w:r>
      <w:proofErr w:type="spellStart"/>
      <w:r w:rsidR="00882C86" w:rsidRPr="009A3C26">
        <w:rPr>
          <w:rFonts w:ascii="Arial" w:eastAsia="KaiTi" w:hAnsi="Arial" w:cs="Arial"/>
          <w:bCs/>
          <w:sz w:val="20"/>
          <w:szCs w:val="20"/>
          <w:lang w:eastAsia="zh-CN"/>
        </w:rPr>
        <w:t>diterim</w:t>
      </w:r>
      <w:r w:rsidR="00C7109D" w:rsidRPr="009A3C26">
        <w:rPr>
          <w:rFonts w:ascii="Arial" w:eastAsia="KaiTi" w:hAnsi="Arial" w:cs="Arial"/>
          <w:bCs/>
          <w:sz w:val="20"/>
          <w:szCs w:val="20"/>
          <w:lang w:eastAsia="zh-CN"/>
        </w:rPr>
        <w:t>a</w:t>
      </w:r>
      <w:proofErr w:type="spellEnd"/>
      <w:r w:rsidR="00C7109D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C7109D" w:rsidRPr="009A3C26">
        <w:rPr>
          <w:rFonts w:ascii="Arial" w:eastAsia="KaiTi" w:hAnsi="Arial" w:cs="Arial"/>
          <w:bCs/>
          <w:sz w:val="20"/>
          <w:szCs w:val="20"/>
          <w:lang w:eastAsia="zh-CN"/>
        </w:rPr>
        <w:t>selepas</w:t>
      </w:r>
      <w:proofErr w:type="spellEnd"/>
      <w:r w:rsidR="00C7109D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C7109D" w:rsidRPr="009A3C26">
        <w:rPr>
          <w:rFonts w:ascii="Arial" w:eastAsia="KaiTi" w:hAnsi="Arial" w:cs="Arial"/>
          <w:bCs/>
          <w:sz w:val="20"/>
          <w:szCs w:val="20"/>
          <w:lang w:eastAsia="zh-CN"/>
        </w:rPr>
        <w:t>tarikh</w:t>
      </w:r>
      <w:proofErr w:type="spellEnd"/>
      <w:r w:rsidR="00C7109D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dan masa yang </w:t>
      </w:r>
      <w:proofErr w:type="spellStart"/>
      <w:r w:rsidR="00882C86" w:rsidRPr="009A3C26">
        <w:rPr>
          <w:rFonts w:ascii="Arial" w:eastAsia="KaiTi" w:hAnsi="Arial" w:cs="Arial"/>
          <w:bCs/>
          <w:sz w:val="20"/>
          <w:szCs w:val="20"/>
          <w:lang w:eastAsia="zh-CN"/>
        </w:rPr>
        <w:t>ditetapkan</w:t>
      </w:r>
      <w:proofErr w:type="spellEnd"/>
      <w:r w:rsidR="00882C86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882C86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tidak</w:t>
      </w:r>
      <w:proofErr w:type="spellEnd"/>
      <w:r w:rsidR="00882C86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="00882C86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akan</w:t>
      </w:r>
      <w:proofErr w:type="spellEnd"/>
      <w:r w:rsidR="00882C86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="00882C86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dilayan</w:t>
      </w:r>
      <w:proofErr w:type="spellEnd"/>
      <w:r w:rsidR="00882C86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.</w:t>
      </w:r>
    </w:p>
    <w:p w14:paraId="4E3F6CE4" w14:textId="77777777" w:rsidR="00CD0D12" w:rsidRPr="009A3C26" w:rsidRDefault="00CD0D12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20"/>
          <w:szCs w:val="20"/>
          <w:lang w:eastAsia="zh-CN"/>
        </w:rPr>
      </w:pPr>
    </w:p>
    <w:p w14:paraId="724135BA" w14:textId="7B668753" w:rsidR="00CD0D12" w:rsidRPr="009A3C26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20"/>
          <w:szCs w:val="20"/>
          <w:lang w:eastAsia="zh-CN"/>
        </w:rPr>
      </w:pPr>
      <w:r>
        <w:rPr>
          <w:rFonts w:ascii="Arial" w:eastAsia="KaiTi" w:hAnsi="Arial" w:cs="Arial"/>
          <w:bCs/>
          <w:sz w:val="20"/>
          <w:szCs w:val="20"/>
          <w:lang w:eastAsia="zh-CN"/>
        </w:rPr>
        <w:t>6</w:t>
      </w:r>
      <w:r w:rsidR="00CD0D12" w:rsidRPr="009A3C26">
        <w:rPr>
          <w:rFonts w:ascii="Arial" w:eastAsia="KaiTi" w:hAnsi="Arial" w:cs="Arial"/>
          <w:bCs/>
          <w:sz w:val="20"/>
          <w:szCs w:val="20"/>
          <w:lang w:eastAsia="zh-CN"/>
        </w:rPr>
        <w:t>.</w:t>
      </w:r>
      <w:r w:rsidR="00CD0D12" w:rsidRPr="009A3C26">
        <w:rPr>
          <w:rFonts w:ascii="Arial" w:eastAsia="KaiTi" w:hAnsi="Arial" w:cs="Arial"/>
          <w:bCs/>
          <w:sz w:val="20"/>
          <w:szCs w:val="20"/>
          <w:lang w:eastAsia="zh-CN"/>
        </w:rPr>
        <w:tab/>
      </w:r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Mana-mana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tawaran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terima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tidak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masukkan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dalam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sampul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surat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yang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tertutup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atau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masukkan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dalam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sampul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surat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tetapi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tidak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tulis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bilangan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dan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nama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tawaran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juga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tidak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akan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layan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.</w:t>
      </w:r>
    </w:p>
    <w:p w14:paraId="4AB704AD" w14:textId="77777777" w:rsidR="005F3885" w:rsidRPr="009A3C26" w:rsidRDefault="005F3885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20"/>
          <w:szCs w:val="20"/>
          <w:lang w:eastAsia="zh-CN"/>
        </w:rPr>
      </w:pPr>
    </w:p>
    <w:p w14:paraId="396EA1FC" w14:textId="07BBA877" w:rsidR="0091444D" w:rsidRPr="009A3C26" w:rsidRDefault="009A3C26" w:rsidP="009E345B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20"/>
          <w:szCs w:val="20"/>
          <w:lang w:eastAsia="zh-CN"/>
        </w:rPr>
      </w:pPr>
      <w:r>
        <w:rPr>
          <w:rFonts w:ascii="Arial" w:eastAsia="KaiTi" w:hAnsi="Arial" w:cs="Arial"/>
          <w:bCs/>
          <w:sz w:val="20"/>
          <w:szCs w:val="20"/>
          <w:lang w:eastAsia="zh-CN"/>
        </w:rPr>
        <w:t>7</w:t>
      </w:r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.</w:t>
      </w:r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ab/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Borang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sebutharga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hendaklah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dikembalikan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ke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Ibu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Pejabat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Polis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Gadong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, Jalan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Tungku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jika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sekiranya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Syarikat Tuan/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Puan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tidak</w:t>
      </w:r>
      <w:proofErr w:type="spellEnd"/>
      <w:r w:rsidR="005F3885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dapat</w:t>
      </w:r>
      <w:proofErr w:type="spellEnd"/>
      <w:r w:rsidR="005F3885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menawarkan</w:t>
      </w:r>
      <w:proofErr w:type="spellEnd"/>
      <w:r w:rsidR="005F3885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harga</w:t>
      </w:r>
      <w:proofErr w:type="spellEnd"/>
      <w:r w:rsidR="005F3885"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(No quote) </w:t>
      </w:r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pada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tarikh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tutup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yang di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nyatakan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atas</w:t>
      </w:r>
      <w:proofErr w:type="spellEnd"/>
      <w:r w:rsidR="005F3885" w:rsidRPr="009A3C26">
        <w:rPr>
          <w:rFonts w:ascii="Arial" w:eastAsia="KaiTi" w:hAnsi="Arial" w:cs="Arial"/>
          <w:bCs/>
          <w:sz w:val="20"/>
          <w:szCs w:val="20"/>
          <w:lang w:eastAsia="zh-CN"/>
        </w:rPr>
        <w:t>.</w:t>
      </w:r>
    </w:p>
    <w:sectPr w:rsidR="0091444D" w:rsidRPr="009A3C26" w:rsidSect="00E0570C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390E8" w14:textId="77777777" w:rsidR="00684CFE" w:rsidRDefault="00684CFE" w:rsidP="00B054A5">
      <w:pPr>
        <w:spacing w:after="0" w:line="240" w:lineRule="auto"/>
      </w:pPr>
      <w:r>
        <w:separator/>
      </w:r>
    </w:p>
  </w:endnote>
  <w:endnote w:type="continuationSeparator" w:id="0">
    <w:p w14:paraId="01368E74" w14:textId="77777777" w:rsidR="00684CFE" w:rsidRDefault="00684CFE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5D215" w14:textId="77777777" w:rsidR="00684CFE" w:rsidRDefault="00684CFE" w:rsidP="00B054A5">
      <w:pPr>
        <w:spacing w:after="0" w:line="240" w:lineRule="auto"/>
      </w:pPr>
      <w:r>
        <w:separator/>
      </w:r>
    </w:p>
  </w:footnote>
  <w:footnote w:type="continuationSeparator" w:id="0">
    <w:p w14:paraId="24904821" w14:textId="77777777" w:rsidR="00684CFE" w:rsidRDefault="00684CFE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37841"/>
    <w:multiLevelType w:val="hybridMultilevel"/>
    <w:tmpl w:val="813A0E40"/>
    <w:lvl w:ilvl="0" w:tplc="DC2AF486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A31EA"/>
    <w:multiLevelType w:val="hybridMultilevel"/>
    <w:tmpl w:val="5D840D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1685B"/>
    <w:rsid w:val="00022262"/>
    <w:rsid w:val="00022941"/>
    <w:rsid w:val="00032008"/>
    <w:rsid w:val="000753D0"/>
    <w:rsid w:val="00083DD8"/>
    <w:rsid w:val="000A251A"/>
    <w:rsid w:val="000C6A85"/>
    <w:rsid w:val="000E75AB"/>
    <w:rsid w:val="001004A7"/>
    <w:rsid w:val="001079E3"/>
    <w:rsid w:val="00114B85"/>
    <w:rsid w:val="00124E67"/>
    <w:rsid w:val="00134018"/>
    <w:rsid w:val="00134B99"/>
    <w:rsid w:val="0013624B"/>
    <w:rsid w:val="00140549"/>
    <w:rsid w:val="00152E92"/>
    <w:rsid w:val="00184039"/>
    <w:rsid w:val="00186A0E"/>
    <w:rsid w:val="00187010"/>
    <w:rsid w:val="00193DE9"/>
    <w:rsid w:val="001B364B"/>
    <w:rsid w:val="001B36A2"/>
    <w:rsid w:val="001B57F3"/>
    <w:rsid w:val="001C2DBE"/>
    <w:rsid w:val="001D7F6F"/>
    <w:rsid w:val="002148F9"/>
    <w:rsid w:val="00217699"/>
    <w:rsid w:val="00225094"/>
    <w:rsid w:val="00241E0A"/>
    <w:rsid w:val="00250BBC"/>
    <w:rsid w:val="00264171"/>
    <w:rsid w:val="00275A5D"/>
    <w:rsid w:val="00277E09"/>
    <w:rsid w:val="00277FB5"/>
    <w:rsid w:val="0028355C"/>
    <w:rsid w:val="002A4383"/>
    <w:rsid w:val="002A4A80"/>
    <w:rsid w:val="002A7324"/>
    <w:rsid w:val="002B7AEE"/>
    <w:rsid w:val="002D26DA"/>
    <w:rsid w:val="002D2EDD"/>
    <w:rsid w:val="002E7885"/>
    <w:rsid w:val="002E7D9B"/>
    <w:rsid w:val="00300120"/>
    <w:rsid w:val="00327690"/>
    <w:rsid w:val="00333671"/>
    <w:rsid w:val="00344CC2"/>
    <w:rsid w:val="003518CD"/>
    <w:rsid w:val="00372BFD"/>
    <w:rsid w:val="00383605"/>
    <w:rsid w:val="003A07A9"/>
    <w:rsid w:val="003A4F3F"/>
    <w:rsid w:val="003C0A7D"/>
    <w:rsid w:val="003C255F"/>
    <w:rsid w:val="003D246E"/>
    <w:rsid w:val="003D4A9F"/>
    <w:rsid w:val="003E1A9D"/>
    <w:rsid w:val="00403EF4"/>
    <w:rsid w:val="00405AAD"/>
    <w:rsid w:val="004163AA"/>
    <w:rsid w:val="004374FB"/>
    <w:rsid w:val="00451C6A"/>
    <w:rsid w:val="004708B3"/>
    <w:rsid w:val="004858C1"/>
    <w:rsid w:val="004A1A4B"/>
    <w:rsid w:val="004A2E5C"/>
    <w:rsid w:val="004A6413"/>
    <w:rsid w:val="004B55E3"/>
    <w:rsid w:val="004B55FE"/>
    <w:rsid w:val="004D7A82"/>
    <w:rsid w:val="00507D2F"/>
    <w:rsid w:val="00523DA1"/>
    <w:rsid w:val="00534359"/>
    <w:rsid w:val="005571AB"/>
    <w:rsid w:val="005629AE"/>
    <w:rsid w:val="005957F9"/>
    <w:rsid w:val="005A3448"/>
    <w:rsid w:val="005B7A59"/>
    <w:rsid w:val="005D6846"/>
    <w:rsid w:val="005E5700"/>
    <w:rsid w:val="005E7378"/>
    <w:rsid w:val="005E77A5"/>
    <w:rsid w:val="005F3885"/>
    <w:rsid w:val="005F7DD3"/>
    <w:rsid w:val="00603530"/>
    <w:rsid w:val="006123D7"/>
    <w:rsid w:val="00626ED9"/>
    <w:rsid w:val="0062702D"/>
    <w:rsid w:val="006368C5"/>
    <w:rsid w:val="00640328"/>
    <w:rsid w:val="006447ED"/>
    <w:rsid w:val="0065004D"/>
    <w:rsid w:val="00671EE5"/>
    <w:rsid w:val="00675462"/>
    <w:rsid w:val="00684CFE"/>
    <w:rsid w:val="00686DD8"/>
    <w:rsid w:val="006A5BB1"/>
    <w:rsid w:val="006B1E9F"/>
    <w:rsid w:val="006C142B"/>
    <w:rsid w:val="006D0DE9"/>
    <w:rsid w:val="006D4CD2"/>
    <w:rsid w:val="006D7458"/>
    <w:rsid w:val="006E125C"/>
    <w:rsid w:val="006F2396"/>
    <w:rsid w:val="006F5274"/>
    <w:rsid w:val="00701397"/>
    <w:rsid w:val="00730A80"/>
    <w:rsid w:val="00732F85"/>
    <w:rsid w:val="007443C3"/>
    <w:rsid w:val="007517BC"/>
    <w:rsid w:val="00752239"/>
    <w:rsid w:val="00775BD8"/>
    <w:rsid w:val="00791449"/>
    <w:rsid w:val="007A0CAE"/>
    <w:rsid w:val="007A2A7B"/>
    <w:rsid w:val="007B1F90"/>
    <w:rsid w:val="007C1798"/>
    <w:rsid w:val="007C785C"/>
    <w:rsid w:val="007F5298"/>
    <w:rsid w:val="008176CD"/>
    <w:rsid w:val="008431C1"/>
    <w:rsid w:val="00844EB5"/>
    <w:rsid w:val="00860F3E"/>
    <w:rsid w:val="00873476"/>
    <w:rsid w:val="008819A6"/>
    <w:rsid w:val="00882C86"/>
    <w:rsid w:val="008848E6"/>
    <w:rsid w:val="008850F9"/>
    <w:rsid w:val="008A1485"/>
    <w:rsid w:val="008B6674"/>
    <w:rsid w:val="008D3B4D"/>
    <w:rsid w:val="008E29CE"/>
    <w:rsid w:val="008E32CC"/>
    <w:rsid w:val="008F1857"/>
    <w:rsid w:val="008F6183"/>
    <w:rsid w:val="00914185"/>
    <w:rsid w:val="0091444D"/>
    <w:rsid w:val="00921597"/>
    <w:rsid w:val="00926A61"/>
    <w:rsid w:val="00932A0A"/>
    <w:rsid w:val="00940ED3"/>
    <w:rsid w:val="00956880"/>
    <w:rsid w:val="009620D4"/>
    <w:rsid w:val="00962A10"/>
    <w:rsid w:val="00976288"/>
    <w:rsid w:val="009832C4"/>
    <w:rsid w:val="00993C77"/>
    <w:rsid w:val="009A3C26"/>
    <w:rsid w:val="009A4B90"/>
    <w:rsid w:val="009B2681"/>
    <w:rsid w:val="009B70F7"/>
    <w:rsid w:val="009B7E43"/>
    <w:rsid w:val="009C6B33"/>
    <w:rsid w:val="009D490C"/>
    <w:rsid w:val="009E345B"/>
    <w:rsid w:val="00A33E5C"/>
    <w:rsid w:val="00A40416"/>
    <w:rsid w:val="00A4120D"/>
    <w:rsid w:val="00A4432E"/>
    <w:rsid w:val="00A725BB"/>
    <w:rsid w:val="00A74C42"/>
    <w:rsid w:val="00A751E9"/>
    <w:rsid w:val="00A8764C"/>
    <w:rsid w:val="00AA5579"/>
    <w:rsid w:val="00AE2C74"/>
    <w:rsid w:val="00AE5C23"/>
    <w:rsid w:val="00AF4D95"/>
    <w:rsid w:val="00B01966"/>
    <w:rsid w:val="00B01CE8"/>
    <w:rsid w:val="00B054A5"/>
    <w:rsid w:val="00B26441"/>
    <w:rsid w:val="00B44646"/>
    <w:rsid w:val="00B5010E"/>
    <w:rsid w:val="00B63BB3"/>
    <w:rsid w:val="00B734B4"/>
    <w:rsid w:val="00BC42B5"/>
    <w:rsid w:val="00BC4322"/>
    <w:rsid w:val="00BD00A5"/>
    <w:rsid w:val="00BE5E48"/>
    <w:rsid w:val="00BF0753"/>
    <w:rsid w:val="00BF6761"/>
    <w:rsid w:val="00C17026"/>
    <w:rsid w:val="00C34022"/>
    <w:rsid w:val="00C34023"/>
    <w:rsid w:val="00C46467"/>
    <w:rsid w:val="00C4747B"/>
    <w:rsid w:val="00C52DFC"/>
    <w:rsid w:val="00C7109D"/>
    <w:rsid w:val="00C85A0A"/>
    <w:rsid w:val="00C918AF"/>
    <w:rsid w:val="00C9673B"/>
    <w:rsid w:val="00C97188"/>
    <w:rsid w:val="00CB63D0"/>
    <w:rsid w:val="00CB665D"/>
    <w:rsid w:val="00CC559F"/>
    <w:rsid w:val="00CD0D12"/>
    <w:rsid w:val="00CD6227"/>
    <w:rsid w:val="00CD68C8"/>
    <w:rsid w:val="00D16C49"/>
    <w:rsid w:val="00D30CC2"/>
    <w:rsid w:val="00D3330F"/>
    <w:rsid w:val="00D42391"/>
    <w:rsid w:val="00D4522B"/>
    <w:rsid w:val="00D53094"/>
    <w:rsid w:val="00D53E38"/>
    <w:rsid w:val="00D62E7E"/>
    <w:rsid w:val="00D66797"/>
    <w:rsid w:val="00D72CD6"/>
    <w:rsid w:val="00DA2B66"/>
    <w:rsid w:val="00DA3457"/>
    <w:rsid w:val="00DA46A9"/>
    <w:rsid w:val="00DB0732"/>
    <w:rsid w:val="00DB4AA9"/>
    <w:rsid w:val="00DB59F1"/>
    <w:rsid w:val="00E01F9A"/>
    <w:rsid w:val="00E0570C"/>
    <w:rsid w:val="00E11BA5"/>
    <w:rsid w:val="00E1436B"/>
    <w:rsid w:val="00E321B7"/>
    <w:rsid w:val="00E44D52"/>
    <w:rsid w:val="00E66A31"/>
    <w:rsid w:val="00E71A23"/>
    <w:rsid w:val="00E819D9"/>
    <w:rsid w:val="00E821D0"/>
    <w:rsid w:val="00E9798B"/>
    <w:rsid w:val="00E97992"/>
    <w:rsid w:val="00EA1CBC"/>
    <w:rsid w:val="00EC5F84"/>
    <w:rsid w:val="00ED1496"/>
    <w:rsid w:val="00F07A7A"/>
    <w:rsid w:val="00F127A9"/>
    <w:rsid w:val="00F3191E"/>
    <w:rsid w:val="00F325E8"/>
    <w:rsid w:val="00F33E50"/>
    <w:rsid w:val="00F408F9"/>
    <w:rsid w:val="00F62FD8"/>
    <w:rsid w:val="00F638EA"/>
    <w:rsid w:val="00F705BA"/>
    <w:rsid w:val="00F733EB"/>
    <w:rsid w:val="00F73B67"/>
    <w:rsid w:val="00F830CF"/>
    <w:rsid w:val="00F86CD7"/>
    <w:rsid w:val="00F91024"/>
    <w:rsid w:val="00FA624F"/>
    <w:rsid w:val="00FC6666"/>
    <w:rsid w:val="00FD1194"/>
    <w:rsid w:val="00FD40D1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AFE8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6C0D3-AE6D-46EB-AD2F-24CE64D12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16400-7D77-4C08-AA8F-06C6B213213F}"/>
</file>

<file path=customXml/itemProps3.xml><?xml version="1.0" encoding="utf-8"?>
<ds:datastoreItem xmlns:ds="http://schemas.openxmlformats.org/officeDocument/2006/customXml" ds:itemID="{F91F703A-8578-4E78-BCBE-9B98F456DE81}"/>
</file>

<file path=customXml/itemProps4.xml><?xml version="1.0" encoding="utf-8"?>
<ds:datastoreItem xmlns:ds="http://schemas.openxmlformats.org/officeDocument/2006/customXml" ds:itemID="{97A6DDC3-2888-4D94-A8B5-94DCECA86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Siti Raffeni Binti Awang Sulaiman</cp:lastModifiedBy>
  <cp:revision>91</cp:revision>
  <cp:lastPrinted>2025-11-20T06:17:00Z</cp:lastPrinted>
  <dcterms:created xsi:type="dcterms:W3CDTF">2020-11-05T06:43:00Z</dcterms:created>
  <dcterms:modified xsi:type="dcterms:W3CDTF">2025-11-20T06:17:00Z</dcterms:modified>
</cp:coreProperties>
</file>